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360" w:lineRule="auto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 xml:space="preserve">                            </w:t>
      </w: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en-US"/>
        </w:rPr>
        <w:t>Tissues extraction for NMR metabolomics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Weigh ~50 mg tissues and make a record; mark and save on ice;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Add 8-10 beads and 1 ml solution (pre-cooled methanol:H2O (2:1) ) to  homogenization tubes, Vortex 10s;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 xml:space="preserve">Homogenization with 6500 </w:t>
      </w:r>
      <w:r>
        <w:rPr>
          <w:rFonts w:hAnsi="Trebuchet MS" w:hint="default"/>
          <w:sz w:val="28"/>
          <w:szCs w:val="28"/>
          <w:rtl w:val="0"/>
          <w:lang w:val="en-US"/>
        </w:rPr>
        <w:t xml:space="preserve">– </w:t>
      </w:r>
      <w:r>
        <w:rPr>
          <w:rFonts w:ascii="Trebuchet MS"/>
          <w:sz w:val="28"/>
          <w:szCs w:val="28"/>
          <w:rtl w:val="0"/>
          <w:lang w:val="en-US"/>
        </w:rPr>
        <w:t xml:space="preserve">1x20 </w:t>
      </w:r>
      <w:r>
        <w:rPr>
          <w:rFonts w:hAnsi="Trebuchet MS" w:hint="default"/>
          <w:sz w:val="28"/>
          <w:szCs w:val="28"/>
          <w:rtl w:val="0"/>
          <w:lang w:val="en-US"/>
        </w:rPr>
        <w:t xml:space="preserve">– </w:t>
      </w:r>
      <w:r>
        <w:rPr>
          <w:rFonts w:ascii="Trebuchet MS"/>
          <w:sz w:val="28"/>
          <w:szCs w:val="28"/>
          <w:rtl w:val="0"/>
          <w:lang w:val="en-US"/>
        </w:rPr>
        <w:t>005 program for 2-3 times;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Vortex 1mins and incubate 5mins at room temperature;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 xml:space="preserve">Centrifuge at 4 </w:t>
      </w:r>
      <w:r>
        <w:rPr>
          <w:rFonts w:ascii="Trebuchet MS"/>
          <w:sz w:val="28"/>
          <w:szCs w:val="28"/>
          <w:vertAlign w:val="superscript"/>
          <w:rtl w:val="0"/>
          <w:lang w:val="en-US"/>
        </w:rPr>
        <w:t>0</w:t>
      </w:r>
      <w:r>
        <w:rPr>
          <w:rFonts w:ascii="Trebuchet MS"/>
          <w:sz w:val="28"/>
          <w:szCs w:val="28"/>
          <w:rtl w:val="0"/>
          <w:lang w:val="en-US"/>
        </w:rPr>
        <w:t>C, 11180g for 10mins;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Transfer the supernatants to 2 ml EP tubes;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Add 0.6 ml solution (methanol: H2O (2:1)) to the pellets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en-US"/>
        </w:rPr>
        <w:t>, repeat the above procedure (4-6 steps)</w:t>
      </w:r>
      <w:r>
        <w:rPr>
          <w:rFonts w:ascii="Trebuchet MS"/>
          <w:sz w:val="28"/>
          <w:szCs w:val="28"/>
          <w:rtl w:val="0"/>
          <w:lang w:val="en-US"/>
        </w:rPr>
        <w:t xml:space="preserve">. 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Combine the supernatants;</w:t>
      </w:r>
    </w:p>
    <w:p>
      <w:pPr>
        <w:pStyle w:val="List Paragraph"/>
        <w:numPr>
          <w:ilvl w:val="0"/>
          <w:numId w:val="3"/>
        </w:numPr>
        <w:tabs>
          <w:tab w:val="num" w:pos="643"/>
          <w:tab w:val="clear" w:pos="720"/>
        </w:tabs>
        <w:spacing w:after="0"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Dry down and then save it in -80</w:t>
      </w:r>
      <w:r>
        <w:rPr>
          <w:rFonts w:ascii="Trebuchet MS"/>
          <w:sz w:val="28"/>
          <w:szCs w:val="28"/>
          <w:vertAlign w:val="superscript"/>
          <w:rtl w:val="0"/>
          <w:lang w:val="en-US"/>
        </w:rPr>
        <w:t>0</w:t>
      </w:r>
      <w:r>
        <w:rPr>
          <w:rFonts w:ascii="Trebuchet MS"/>
          <w:sz w:val="28"/>
          <w:szCs w:val="28"/>
          <w:rtl w:val="0"/>
          <w:lang w:val="en-US"/>
        </w:rPr>
        <w:t xml:space="preserve">C refrigerator.  </w:t>
      </w:r>
    </w:p>
    <w:p>
      <w:pPr>
        <w:pStyle w:val="Body"/>
        <w:spacing w:after="0" w:line="360" w:lineRule="auto"/>
        <w:ind w:left="360" w:firstLine="0"/>
        <w:rPr>
          <w:sz w:val="28"/>
          <w:szCs w:val="28"/>
        </w:rPr>
      </w:pPr>
      <w:r>
        <w:rPr>
          <w:rFonts w:ascii="Trebuchet MS"/>
          <w:sz w:val="28"/>
          <w:szCs w:val="28"/>
          <w:rtl w:val="0"/>
        </w:rPr>
        <w:t>10)0.6 ml 0.10M PBS (D</w:t>
      </w:r>
      <w:r>
        <w:rPr>
          <w:rFonts w:ascii="Trebuchet MS"/>
          <w:sz w:val="28"/>
          <w:szCs w:val="28"/>
          <w:vertAlign w:val="subscript"/>
          <w:rtl w:val="0"/>
        </w:rPr>
        <w:t>2</w:t>
      </w:r>
      <w:r>
        <w:rPr>
          <w:rFonts w:ascii="Trebuchet MS"/>
          <w:sz w:val="28"/>
          <w:szCs w:val="28"/>
          <w:rtl w:val="0"/>
          <w:lang w:val="en-US"/>
        </w:rPr>
        <w:t xml:space="preserve">O) dissolve it, centrifuge at 4 </w:t>
      </w:r>
      <w:r>
        <w:rPr>
          <w:rFonts w:ascii="Trebuchet MS"/>
          <w:sz w:val="28"/>
          <w:szCs w:val="28"/>
          <w:vertAlign w:val="superscript"/>
          <w:rtl w:val="0"/>
        </w:rPr>
        <w:t>0</w:t>
      </w:r>
      <w:r>
        <w:rPr>
          <w:rFonts w:ascii="Trebuchet MS"/>
          <w:sz w:val="28"/>
          <w:szCs w:val="28"/>
          <w:rtl w:val="0"/>
          <w:lang w:val="en-US"/>
        </w:rPr>
        <w:t xml:space="preserve">C for 10mins, then transfer 0.55ml supernatants to NMR tubes.  </w:t>
      </w:r>
    </w:p>
    <w:p>
      <w:pPr>
        <w:pStyle w:val="Body"/>
        <w:spacing w:after="0" w:line="360" w:lineRule="auto"/>
        <w:ind w:left="360" w:firstLine="0"/>
        <w:rPr>
          <w:sz w:val="28"/>
          <w:szCs w:val="28"/>
        </w:rPr>
      </w:pPr>
    </w:p>
    <w:p>
      <w:pPr>
        <w:pStyle w:val="Body"/>
        <w:spacing w:after="0" w:line="360" w:lineRule="auto"/>
        <w:ind w:left="360" w:firstLine="0"/>
        <w:rPr>
          <w:sz w:val="32"/>
          <w:szCs w:val="32"/>
        </w:rPr>
      </w:pPr>
    </w:p>
    <w:p>
      <w:pPr>
        <w:pStyle w:val="Body"/>
        <w:spacing w:line="480" w:lineRule="auto"/>
        <w:rPr>
          <w:rFonts w:ascii="Arial" w:cs="Arial" w:hAnsi="Arial" w:eastAsia="Arial"/>
          <w:b w:val="1"/>
          <w:bCs w:val="1"/>
          <w:sz w:val="32"/>
          <w:szCs w:val="32"/>
        </w:rPr>
      </w:pPr>
      <w:r>
        <w:rPr>
          <w:rFonts w:ascii="Arial"/>
          <w:sz w:val="32"/>
          <w:szCs w:val="32"/>
          <w:rtl w:val="0"/>
        </w:rPr>
        <w:t xml:space="preserve">                                      </w:t>
      </w:r>
      <w:r>
        <w:rPr>
          <w:rFonts w:ascii="Arial"/>
          <w:b w:val="1"/>
          <w:bCs w:val="1"/>
          <w:sz w:val="32"/>
          <w:szCs w:val="32"/>
          <w:rtl w:val="0"/>
          <w:lang w:val="en-US"/>
        </w:rPr>
        <w:t>Plasma or serum for NMR</w:t>
      </w:r>
    </w:p>
    <w:p>
      <w:pPr>
        <w:pStyle w:val="List Paragraph"/>
        <w:numPr>
          <w:ilvl w:val="0"/>
          <w:numId w:val="6"/>
        </w:numPr>
        <w:tabs>
          <w:tab w:val="num" w:pos="690"/>
          <w:tab w:val="clear" w:pos="720"/>
        </w:tabs>
        <w:bidi w:val="0"/>
        <w:spacing w:after="160" w:line="480" w:lineRule="auto"/>
        <w:ind w:left="690" w:right="0" w:hanging="330"/>
        <w:jc w:val="left"/>
        <w:rPr>
          <w:rFonts w:ascii="Arial" w:cs="Arial" w:hAnsi="Arial" w:eastAsia="Arial"/>
          <w:position w:val="0"/>
          <w:sz w:val="24"/>
          <w:szCs w:val="24"/>
          <w:rtl w:val="0"/>
        </w:rPr>
      </w:pPr>
      <w:r>
        <w:rPr>
          <w:rFonts w:ascii="Arial"/>
          <w:sz w:val="24"/>
          <w:szCs w:val="24"/>
          <w:rtl w:val="0"/>
          <w:lang w:val="en-US"/>
        </w:rPr>
        <w:t xml:space="preserve">200 </w:t>
      </w:r>
      <w:r>
        <w:rPr>
          <w:rFonts w:hAnsi="Arial" w:hint="default"/>
          <w:sz w:val="24"/>
          <w:szCs w:val="24"/>
          <w:rtl w:val="0"/>
          <w:lang w:val="en-US"/>
        </w:rPr>
        <w:t>µ</w:t>
      </w:r>
      <w:r>
        <w:rPr>
          <w:rFonts w:ascii="Arial"/>
          <w:sz w:val="24"/>
          <w:szCs w:val="24"/>
          <w:rtl w:val="0"/>
          <w:lang w:val="en-US"/>
        </w:rPr>
        <w:t xml:space="preserve">l samples mixed with 400 </w:t>
      </w:r>
      <w:r>
        <w:rPr>
          <w:rFonts w:hAnsi="Arial" w:hint="default"/>
          <w:sz w:val="24"/>
          <w:szCs w:val="24"/>
          <w:rtl w:val="0"/>
          <w:lang w:val="en-US"/>
        </w:rPr>
        <w:t>µ</w:t>
      </w:r>
      <w:r>
        <w:rPr>
          <w:rFonts w:ascii="Arial"/>
          <w:sz w:val="24"/>
          <w:szCs w:val="24"/>
          <w:rtl w:val="0"/>
          <w:lang w:val="en-US"/>
        </w:rPr>
        <w:t>l PBS (0.045M) containing 50% D2O in 0.9% saline;</w:t>
      </w:r>
    </w:p>
    <w:p>
      <w:pPr>
        <w:pStyle w:val="List Paragraph"/>
        <w:numPr>
          <w:ilvl w:val="0"/>
          <w:numId w:val="6"/>
        </w:numPr>
        <w:tabs>
          <w:tab w:val="num" w:pos="690"/>
          <w:tab w:val="clear" w:pos="720"/>
        </w:tabs>
        <w:bidi w:val="0"/>
        <w:spacing w:after="160" w:line="480" w:lineRule="auto"/>
        <w:ind w:left="690" w:right="0" w:hanging="330"/>
        <w:jc w:val="left"/>
        <w:rPr>
          <w:rFonts w:ascii="Arial" w:cs="Arial" w:hAnsi="Arial" w:eastAsia="Arial"/>
          <w:position w:val="0"/>
          <w:sz w:val="24"/>
          <w:szCs w:val="24"/>
          <w:rtl w:val="0"/>
        </w:rPr>
      </w:pPr>
      <w:r>
        <w:rPr>
          <w:rFonts w:ascii="Trebuchet MS"/>
          <w:sz w:val="28"/>
          <w:szCs w:val="28"/>
          <w:rtl w:val="0"/>
          <w:lang w:val="en-US"/>
        </w:rPr>
        <w:t>Centrifuge at 18100 g for 10 minutes;</w:t>
      </w:r>
    </w:p>
    <w:p>
      <w:pPr>
        <w:pStyle w:val="List Paragraph"/>
        <w:numPr>
          <w:ilvl w:val="0"/>
          <w:numId w:val="6"/>
        </w:numPr>
        <w:tabs>
          <w:tab w:val="num" w:pos="690"/>
          <w:tab w:val="clear" w:pos="720"/>
        </w:tabs>
        <w:bidi w:val="0"/>
        <w:spacing w:after="160" w:line="480" w:lineRule="auto"/>
        <w:ind w:left="690" w:right="0" w:hanging="330"/>
        <w:jc w:val="left"/>
        <w:rPr>
          <w:rFonts w:ascii="Arial" w:cs="Arial" w:hAnsi="Arial" w:eastAsia="Arial"/>
          <w:position w:val="0"/>
          <w:sz w:val="24"/>
          <w:szCs w:val="24"/>
          <w:rtl w:val="0"/>
        </w:rPr>
      </w:pPr>
      <w:r>
        <w:rPr>
          <w:rFonts w:ascii="Arial"/>
          <w:sz w:val="24"/>
          <w:szCs w:val="24"/>
          <w:rtl w:val="0"/>
          <w:lang w:val="en-US"/>
        </w:rPr>
        <w:t xml:space="preserve"> Transfer 550 </w:t>
      </w:r>
      <w:r>
        <w:rPr>
          <w:rFonts w:hAnsi="Arial" w:hint="default"/>
          <w:sz w:val="24"/>
          <w:szCs w:val="24"/>
          <w:rtl w:val="0"/>
          <w:lang w:val="en-US"/>
        </w:rPr>
        <w:t>µ</w:t>
      </w:r>
      <w:r>
        <w:rPr>
          <w:rFonts w:ascii="Arial"/>
          <w:sz w:val="24"/>
          <w:szCs w:val="24"/>
          <w:rtl w:val="0"/>
          <w:lang w:val="en-US"/>
        </w:rPr>
        <w:t xml:space="preserve">l supernatants into NMR tubes. </w:t>
      </w:r>
    </w:p>
    <w:p>
      <w:pPr>
        <w:pStyle w:val="Body"/>
        <w:spacing w:after="0" w:line="360" w:lineRule="auto"/>
        <w:ind w:left="360" w:firstLine="0"/>
        <w:rPr>
          <w:sz w:val="28"/>
          <w:szCs w:val="28"/>
        </w:rPr>
      </w:pPr>
    </w:p>
    <w:p>
      <w:pPr>
        <w:pStyle w:val="Body"/>
        <w:spacing w:after="0" w:line="360" w:lineRule="auto"/>
        <w:ind w:left="360" w:firstLine="0"/>
        <w:rPr>
          <w:sz w:val="28"/>
          <w:szCs w:val="28"/>
        </w:rPr>
      </w:pPr>
    </w:p>
    <w:p>
      <w:pPr>
        <w:pStyle w:val="Body"/>
        <w:spacing w:after="0" w:line="360" w:lineRule="auto"/>
        <w:ind w:left="360" w:firstLine="0"/>
        <w:rPr>
          <w:sz w:val="28"/>
          <w:szCs w:val="28"/>
        </w:rPr>
      </w:pPr>
    </w:p>
    <w:p>
      <w:pPr>
        <w:pStyle w:val="Body"/>
        <w:spacing w:after="0" w:line="360" w:lineRule="auto"/>
        <w:ind w:left="360" w:firstLine="0"/>
        <w:rPr>
          <w:sz w:val="28"/>
          <w:szCs w:val="28"/>
        </w:rPr>
      </w:pPr>
    </w:p>
    <w:p>
      <w:pPr>
        <w:pStyle w:val="Body"/>
        <w:spacing w:line="360" w:lineRule="auto"/>
        <w:jc w:val="center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</w:rPr>
        <w:t xml:space="preserve"> Cecum content and Feces extraction for NMR metabolomics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Weigh 50~60 mg samples and make a record; mark and save it on ice;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 xml:space="preserve">Add 8-10 beads and 1.0 ml 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en-US"/>
        </w:rPr>
        <w:t>PBS</w:t>
      </w:r>
      <w:r>
        <w:rPr>
          <w:rFonts w:ascii="Trebuchet MS"/>
          <w:sz w:val="28"/>
          <w:szCs w:val="28"/>
          <w:rtl w:val="0"/>
          <w:lang w:val="en-US"/>
        </w:rPr>
        <w:t xml:space="preserve"> (0.10M) solution containing 50% D</w:t>
      </w:r>
      <w:r>
        <w:rPr>
          <w:rFonts w:ascii="Trebuchet MS"/>
          <w:sz w:val="28"/>
          <w:szCs w:val="28"/>
          <w:vertAlign w:val="subscript"/>
          <w:rtl w:val="0"/>
          <w:lang w:val="en-US"/>
        </w:rPr>
        <w:t>2</w:t>
      </w:r>
      <w:r>
        <w:rPr>
          <w:rFonts w:ascii="Trebuchet MS"/>
          <w:sz w:val="28"/>
          <w:szCs w:val="28"/>
          <w:rtl w:val="0"/>
          <w:lang w:val="en-US"/>
        </w:rPr>
        <w:t xml:space="preserve">O to  homogenization tubes, Vortex 30s;  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 xml:space="preserve">Homogenization with 6500 </w:t>
      </w:r>
      <w:r>
        <w:rPr>
          <w:rFonts w:hAnsi="Trebuchet MS" w:hint="default"/>
          <w:sz w:val="28"/>
          <w:szCs w:val="28"/>
          <w:rtl w:val="0"/>
          <w:lang w:val="en-US"/>
        </w:rPr>
        <w:t xml:space="preserve">– </w:t>
      </w:r>
      <w:r>
        <w:rPr>
          <w:rFonts w:ascii="Trebuchet MS"/>
          <w:sz w:val="28"/>
          <w:szCs w:val="28"/>
          <w:rtl w:val="0"/>
          <w:lang w:val="en-US"/>
        </w:rPr>
        <w:t xml:space="preserve">1x20 </w:t>
      </w:r>
      <w:r>
        <w:rPr>
          <w:rFonts w:hAnsi="Trebuchet MS" w:hint="default"/>
          <w:sz w:val="28"/>
          <w:szCs w:val="28"/>
          <w:rtl w:val="0"/>
          <w:lang w:val="en-US"/>
        </w:rPr>
        <w:t xml:space="preserve">– </w:t>
      </w:r>
      <w:r>
        <w:rPr>
          <w:rFonts w:ascii="Trebuchet MS"/>
          <w:sz w:val="28"/>
          <w:szCs w:val="28"/>
          <w:rtl w:val="0"/>
          <w:lang w:val="en-US"/>
        </w:rPr>
        <w:t>005 program for 2-3 times;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bidi w:val="0"/>
        <w:spacing w:line="360" w:lineRule="auto"/>
        <w:ind w:left="643" w:right="0" w:hanging="283"/>
        <w:jc w:val="left"/>
        <w:rPr>
          <w:rFonts w:ascii="Trebuchet MS" w:cs="Trebuchet MS" w:hAnsi="Trebuchet MS" w:eastAsia="Trebuchet MS"/>
          <w:b w:val="1"/>
          <w:bCs w:val="1"/>
          <w:position w:val="0"/>
          <w:sz w:val="28"/>
          <w:szCs w:val="28"/>
          <w:rtl w:val="0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en-US"/>
        </w:rPr>
        <w:t xml:space="preserve">Freeze-thawing two times with Liquid nitrogen; 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 xml:space="preserve">Centrifuge at 4 </w:t>
      </w:r>
      <w:r>
        <w:rPr>
          <w:rFonts w:ascii="Trebuchet MS"/>
          <w:sz w:val="28"/>
          <w:szCs w:val="28"/>
          <w:vertAlign w:val="superscript"/>
          <w:rtl w:val="0"/>
          <w:lang w:val="en-US"/>
        </w:rPr>
        <w:t>0</w:t>
      </w:r>
      <w:r>
        <w:rPr>
          <w:rFonts w:ascii="Trebuchet MS"/>
          <w:sz w:val="28"/>
          <w:szCs w:val="28"/>
          <w:rtl w:val="0"/>
          <w:lang w:val="en-US"/>
        </w:rPr>
        <w:t>C, 11180g for 10mins;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 xml:space="preserve">Transfer the supernatants to 2 ml new EP tubes; 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bidi w:val="0"/>
        <w:spacing w:line="360" w:lineRule="auto"/>
        <w:ind w:left="643" w:right="0" w:hanging="283"/>
        <w:jc w:val="left"/>
        <w:rPr>
          <w:rFonts w:ascii="Trebuchet MS" w:cs="Trebuchet MS" w:hAnsi="Trebuchet MS" w:eastAsia="Trebuchet MS"/>
          <w:b w:val="1"/>
          <w:bCs w:val="1"/>
          <w:color w:val="ff0000"/>
          <w:position w:val="0"/>
          <w:sz w:val="28"/>
          <w:szCs w:val="28"/>
          <w:u w:color="ff0000"/>
          <w:rtl w:val="0"/>
        </w:rPr>
      </w:pPr>
      <w:r>
        <w:rPr>
          <w:rFonts w:ascii="Trebuchet MS"/>
          <w:b w:val="0"/>
          <w:bCs w:val="0"/>
          <w:color w:val="000000"/>
          <w:sz w:val="28"/>
          <w:szCs w:val="28"/>
          <w:rtl w:val="0"/>
          <w:lang w:val="en-US"/>
        </w:rPr>
        <w:t xml:space="preserve">Add 0.6 ml </w:t>
      </w:r>
      <w:r>
        <w:rPr>
          <w:rFonts w:ascii="Calibri" w:cs="Calibri" w:hAnsi="Calibri" w:eastAsia="Calibri"/>
          <w:b w:val="1"/>
          <w:bCs w:val="1"/>
          <w:color w:val="000000"/>
          <w:sz w:val="28"/>
          <w:szCs w:val="28"/>
          <w:rtl w:val="0"/>
          <w:lang w:val="en-US"/>
        </w:rPr>
        <w:t xml:space="preserve">PBS </w:t>
      </w:r>
      <w:r>
        <w:rPr>
          <w:rFonts w:ascii="Trebuchet MS"/>
          <w:b w:val="0"/>
          <w:bCs w:val="0"/>
          <w:color w:val="000000"/>
          <w:sz w:val="28"/>
          <w:szCs w:val="28"/>
          <w:rtl w:val="0"/>
          <w:lang w:val="en-US"/>
        </w:rPr>
        <w:t>solution to the pellets</w:t>
      </w:r>
      <w:r>
        <w:rPr>
          <w:rFonts w:ascii="Calibri" w:cs="Calibri" w:hAnsi="Calibri" w:eastAsia="Calibri"/>
          <w:b w:val="1"/>
          <w:bCs w:val="1"/>
          <w:color w:val="000000"/>
          <w:sz w:val="28"/>
          <w:szCs w:val="28"/>
          <w:rtl w:val="0"/>
          <w:lang w:val="en-US"/>
        </w:rPr>
        <w:t xml:space="preserve"> </w:t>
      </w:r>
      <w:r>
        <w:rPr>
          <w:rFonts w:ascii="Trebuchet MS"/>
          <w:b w:val="0"/>
          <w:bCs w:val="0"/>
          <w:color w:val="000000"/>
          <w:sz w:val="28"/>
          <w:szCs w:val="28"/>
          <w:rtl w:val="0"/>
          <w:lang w:val="en-US"/>
        </w:rPr>
        <w:t xml:space="preserve">followed with Vortex 30s and Centrifuge at 4 </w:t>
      </w:r>
      <w:r>
        <w:rPr>
          <w:rFonts w:ascii="Trebuchet MS"/>
          <w:b w:val="0"/>
          <w:bCs w:val="0"/>
          <w:color w:val="000000"/>
          <w:sz w:val="28"/>
          <w:szCs w:val="28"/>
          <w:vertAlign w:val="superscript"/>
          <w:rtl w:val="0"/>
          <w:lang w:val="en-US"/>
        </w:rPr>
        <w:t>0</w:t>
      </w:r>
      <w:r>
        <w:rPr>
          <w:rFonts w:ascii="Trebuchet MS"/>
          <w:b w:val="0"/>
          <w:bCs w:val="0"/>
          <w:color w:val="000000"/>
          <w:sz w:val="28"/>
          <w:szCs w:val="28"/>
          <w:rtl w:val="0"/>
          <w:lang w:val="en-US"/>
        </w:rPr>
        <w:t xml:space="preserve">C, 11180g for 10mins.  </w:t>
      </w:r>
      <w:r>
        <w:rPr>
          <w:rFonts w:ascii="Calibri" w:cs="Calibri" w:hAnsi="Calibri" w:eastAsia="Calibri"/>
          <w:b w:val="1"/>
          <w:bCs w:val="1"/>
          <w:color w:val="ff0000"/>
          <w:sz w:val="28"/>
          <w:szCs w:val="28"/>
          <w:u w:color="ff0000"/>
          <w:rtl w:val="0"/>
          <w:lang w:val="en-US"/>
        </w:rPr>
        <w:t>(no dry down step)</w:t>
      </w:r>
    </w:p>
    <w:p>
      <w:pPr>
        <w:pStyle w:val="List Paragraph"/>
        <w:numPr>
          <w:ilvl w:val="0"/>
          <w:numId w:val="9"/>
        </w:numPr>
        <w:tabs>
          <w:tab w:val="num" w:pos="643"/>
          <w:tab w:val="clear" w:pos="720"/>
        </w:tabs>
        <w:spacing w:line="360" w:lineRule="auto"/>
        <w:ind w:left="643" w:hanging="283"/>
        <w:rPr>
          <w:position w:val="0"/>
          <w:sz w:val="28"/>
          <w:szCs w:val="28"/>
        </w:rPr>
      </w:pPr>
      <w:r>
        <w:rPr>
          <w:rFonts w:ascii="Trebuchet MS"/>
          <w:sz w:val="28"/>
          <w:szCs w:val="28"/>
          <w:rtl w:val="0"/>
          <w:lang w:val="en-US"/>
        </w:rPr>
        <w:t>Combine the supernatants,</w:t>
      </w:r>
      <w:r>
        <w:rPr>
          <w:rFonts w:ascii="Trebuchet MS"/>
          <w:rtl w:val="0"/>
          <w:lang w:val="en-US"/>
        </w:rPr>
        <w:t xml:space="preserve"> </w:t>
      </w:r>
      <w:r>
        <w:rPr>
          <w:rFonts w:ascii="Trebuchet MS"/>
          <w:sz w:val="28"/>
          <w:szCs w:val="28"/>
          <w:rtl w:val="0"/>
          <w:lang w:val="en-US"/>
        </w:rPr>
        <w:t xml:space="preserve">centrifuge at 4 </w:t>
      </w:r>
      <w:r>
        <w:rPr>
          <w:rFonts w:ascii="Trebuchet MS"/>
          <w:sz w:val="28"/>
          <w:szCs w:val="28"/>
          <w:vertAlign w:val="superscript"/>
          <w:rtl w:val="0"/>
          <w:lang w:val="en-US"/>
        </w:rPr>
        <w:t>0</w:t>
      </w:r>
      <w:r>
        <w:rPr>
          <w:rFonts w:ascii="Trebuchet MS"/>
          <w:sz w:val="28"/>
          <w:szCs w:val="28"/>
          <w:rtl w:val="0"/>
          <w:lang w:val="en-US"/>
        </w:rPr>
        <w:t>C and 18100 g for 5 mins; Transfer the supernatants (0.55 ml) to NMR tubes.</w:t>
      </w:r>
    </w:p>
    <w:p>
      <w:pPr>
        <w:pStyle w:val="List Paragraph"/>
        <w:spacing w:line="360" w:lineRule="auto"/>
        <w:jc w:val="center"/>
        <w:rPr>
          <w:sz w:val="32"/>
          <w:szCs w:val="32"/>
        </w:rPr>
      </w:pPr>
    </w:p>
    <w:p>
      <w:pPr>
        <w:pStyle w:val="Body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en-US"/>
        </w:rPr>
        <w:t>Preparation of PBS</w:t>
      </w:r>
      <w:r>
        <w:rPr>
          <w:rFonts w:ascii="Calibri" w:cs="Calibri" w:hAnsi="Calibri" w:eastAsia="Calibri"/>
          <w:sz w:val="32"/>
          <w:szCs w:val="32"/>
          <w:rtl w:val="0"/>
        </w:rPr>
        <w:t xml:space="preserve"> </w:t>
      </w: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en-US"/>
        </w:rPr>
        <w:t>solution containing 50% D</w:t>
      </w:r>
      <w:r>
        <w:rPr>
          <w:rFonts w:ascii="Calibri" w:cs="Calibri" w:hAnsi="Calibri" w:eastAsia="Calibri"/>
          <w:b w:val="1"/>
          <w:bCs w:val="1"/>
          <w:sz w:val="32"/>
          <w:szCs w:val="32"/>
          <w:vertAlign w:val="subscript"/>
          <w:rtl w:val="0"/>
        </w:rPr>
        <w:t>2</w:t>
      </w:r>
      <w:r>
        <w:rPr>
          <w:rFonts w:ascii="Calibri" w:cs="Calibri" w:hAnsi="Calibri" w:eastAsia="Calibri"/>
          <w:b w:val="1"/>
          <w:bCs w:val="1"/>
          <w:sz w:val="32"/>
          <w:szCs w:val="32"/>
          <w:rtl w:val="0"/>
        </w:rPr>
        <w:t>O</w:t>
      </w:r>
    </w:p>
    <w:p>
      <w:pPr>
        <w:pStyle w:val="Body"/>
        <w:rPr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en-US"/>
        </w:rPr>
        <w:t xml:space="preserve">For example: </w:t>
      </w:r>
      <w:r>
        <w:rPr>
          <w:rFonts w:ascii="Calibri" w:cs="Calibri" w:hAnsi="Calibri" w:eastAsia="Calibri"/>
          <w:b w:val="1"/>
          <w:bCs w:val="1"/>
          <w:color w:val="ff0000"/>
          <w:sz w:val="28"/>
          <w:szCs w:val="28"/>
          <w:u w:color="ff0000"/>
          <w:rtl w:val="0"/>
        </w:rPr>
        <w:t>0.1M</w:t>
      </w:r>
      <w:r>
        <w:rPr>
          <w:rFonts w:ascii="Calibri" w:cs="Calibri" w:hAnsi="Calibri" w:eastAsia="Calibri"/>
          <w:color w:val="ff0000"/>
          <w:sz w:val="28"/>
          <w:szCs w:val="28"/>
          <w:u w:color="ff0000"/>
          <w:rtl w:val="0"/>
        </w:rPr>
        <w:t xml:space="preserve"> </w:t>
      </w:r>
      <w:r>
        <w:rPr>
          <w:rFonts w:ascii="Calibri" w:cs="Calibri" w:hAnsi="Calibri" w:eastAsia="Calibri"/>
          <w:sz w:val="28"/>
          <w:szCs w:val="28"/>
          <w:rtl w:val="0"/>
        </w:rPr>
        <w:t>Na+/K+ PO</w:t>
      </w:r>
      <w:r>
        <w:rPr>
          <w:rFonts w:ascii="Calibri" w:cs="Calibri" w:hAnsi="Calibri" w:eastAsia="Calibri"/>
          <w:sz w:val="28"/>
          <w:szCs w:val="28"/>
          <w:vertAlign w:val="subscript"/>
          <w:rtl w:val="0"/>
        </w:rPr>
        <w:t>4</w:t>
      </w:r>
      <w:r>
        <w:rPr>
          <w:rFonts w:ascii="Calibri" w:cs="Calibri" w:hAnsi="Calibri" w:eastAsia="Calibri"/>
          <w:sz w:val="28"/>
          <w:szCs w:val="28"/>
          <w:rtl w:val="0"/>
          <w:lang w:val="de-DE"/>
        </w:rPr>
        <w:t xml:space="preserve"> Buffer (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100ml</w:t>
      </w:r>
      <w:r>
        <w:rPr>
          <w:rFonts w:ascii="Calibri" w:cs="Calibri" w:hAnsi="Calibri" w:eastAsia="Calibri"/>
          <w:sz w:val="28"/>
          <w:szCs w:val="28"/>
          <w:rtl w:val="0"/>
        </w:rPr>
        <w:t>, pH=7.4)</w:t>
      </w:r>
    </w:p>
    <w:p>
      <w:pPr>
        <w:pStyle w:val="Body"/>
        <w:rPr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</w:rPr>
        <w:t>K</w:t>
      </w:r>
      <w:r>
        <w:rPr>
          <w:rFonts w:ascii="Calibri" w:cs="Calibri" w:hAnsi="Calibri" w:eastAsia="Calibri"/>
          <w:sz w:val="28"/>
          <w:szCs w:val="28"/>
          <w:vertAlign w:val="subscript"/>
          <w:rtl w:val="0"/>
        </w:rPr>
        <w:t>2</w:t>
      </w:r>
      <w:r>
        <w:rPr>
          <w:rFonts w:ascii="Calibri" w:cs="Calibri" w:hAnsi="Calibri" w:eastAsia="Calibri"/>
          <w:sz w:val="28"/>
          <w:szCs w:val="28"/>
          <w:rtl w:val="0"/>
        </w:rPr>
        <w:t>HPO</w:t>
      </w:r>
      <w:r>
        <w:rPr>
          <w:rFonts w:ascii="Calibri" w:cs="Calibri" w:hAnsi="Calibri" w:eastAsia="Calibri"/>
          <w:sz w:val="28"/>
          <w:szCs w:val="28"/>
          <w:vertAlign w:val="subscript"/>
          <w:rtl w:val="0"/>
        </w:rPr>
        <w:t>4</w:t>
      </w:r>
      <w:r>
        <w:rPr>
          <w:rFonts w:ascii="Calibri" w:cs="Calibri" w:hAnsi="Calibri" w:eastAsia="Calibri"/>
          <w:b w:val="1"/>
          <w:bCs w:val="1"/>
          <w:sz w:val="28"/>
          <w:szCs w:val="28"/>
          <w:vertAlign w:val="superscript"/>
          <w:rtl w:val="0"/>
        </w:rPr>
        <w:t>.</w:t>
      </w:r>
      <w:r>
        <w:rPr>
          <w:rFonts w:ascii="Calibri" w:cs="Calibri" w:hAnsi="Calibri" w:eastAsia="Calibri"/>
          <w:sz w:val="28"/>
          <w:szCs w:val="28"/>
          <w:rtl w:val="0"/>
        </w:rPr>
        <w:t>3H2O:  0.8*100(ml)*0.1(M)*</w:t>
      </w:r>
      <w:r>
        <w:rPr>
          <w:rFonts w:ascii="Calibri" w:cs="Calibri" w:hAnsi="Calibri" w:eastAsia="Calibri"/>
          <w:color w:val="ff0000"/>
          <w:sz w:val="28"/>
          <w:szCs w:val="28"/>
          <w:u w:color="ff0000"/>
          <w:rtl w:val="0"/>
        </w:rPr>
        <w:t>228.22</w:t>
      </w:r>
      <w:r>
        <w:rPr>
          <w:rFonts w:ascii="Calibri" w:cs="Calibri" w:hAnsi="Calibri" w:eastAsia="Calibri"/>
          <w:sz w:val="28"/>
          <w:szCs w:val="28"/>
          <w:rtl w:val="0"/>
        </w:rPr>
        <w:t xml:space="preserve">*10^(-3)/0.99=1.8442 g </w:t>
      </w:r>
    </w:p>
    <w:p>
      <w:pPr>
        <w:pStyle w:val="Body"/>
        <w:rPr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</w:rPr>
        <w:t>NaH</w:t>
      </w:r>
      <w:r>
        <w:rPr>
          <w:rFonts w:ascii="Calibri" w:cs="Calibri" w:hAnsi="Calibri" w:eastAsia="Calibri"/>
          <w:sz w:val="28"/>
          <w:szCs w:val="28"/>
          <w:vertAlign w:val="subscript"/>
          <w:rtl w:val="0"/>
        </w:rPr>
        <w:t>2</w:t>
      </w:r>
      <w:r>
        <w:rPr>
          <w:rFonts w:ascii="Calibri" w:cs="Calibri" w:hAnsi="Calibri" w:eastAsia="Calibri"/>
          <w:sz w:val="28"/>
          <w:szCs w:val="28"/>
          <w:rtl w:val="0"/>
        </w:rPr>
        <w:t>PO</w:t>
      </w:r>
      <w:r>
        <w:rPr>
          <w:rFonts w:ascii="Calibri" w:cs="Calibri" w:hAnsi="Calibri" w:eastAsia="Calibri"/>
          <w:sz w:val="28"/>
          <w:szCs w:val="28"/>
          <w:vertAlign w:val="subscript"/>
          <w:rtl w:val="0"/>
        </w:rPr>
        <w:t>4</w:t>
      </w:r>
      <w:r>
        <w:rPr>
          <w:rFonts w:ascii="Calibri" w:cs="Calibri" w:hAnsi="Calibri" w:eastAsia="Calibri"/>
          <w:b w:val="1"/>
          <w:bCs w:val="1"/>
          <w:sz w:val="28"/>
          <w:szCs w:val="28"/>
          <w:vertAlign w:val="superscript"/>
          <w:rtl w:val="0"/>
        </w:rPr>
        <w:t>.</w:t>
      </w:r>
      <w:r>
        <w:rPr>
          <w:rFonts w:ascii="Calibri" w:cs="Calibri" w:hAnsi="Calibri" w:eastAsia="Calibri"/>
          <w:sz w:val="28"/>
          <w:szCs w:val="28"/>
          <w:rtl w:val="0"/>
        </w:rPr>
        <w:t>2H2O:  0.2*100(ml)*0.1(M)*</w:t>
      </w:r>
      <w:r>
        <w:rPr>
          <w:rFonts w:ascii="Calibri" w:cs="Calibri" w:hAnsi="Calibri" w:eastAsia="Calibri"/>
          <w:color w:val="ff0000"/>
          <w:sz w:val="28"/>
          <w:szCs w:val="28"/>
          <w:u w:color="ff0000"/>
          <w:rtl w:val="0"/>
        </w:rPr>
        <w:t>156.01</w:t>
      </w:r>
      <w:r>
        <w:rPr>
          <w:rFonts w:ascii="Calibri" w:cs="Calibri" w:hAnsi="Calibri" w:eastAsia="Calibri"/>
          <w:sz w:val="28"/>
          <w:szCs w:val="28"/>
          <w:rtl w:val="0"/>
        </w:rPr>
        <w:t>*10^(-3)/0.99=0.3152 g</w:t>
      </w:r>
    </w:p>
    <w:p>
      <w:pPr>
        <w:pStyle w:val="Body"/>
        <w:rPr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</w:rPr>
        <w:t>H</w:t>
      </w:r>
      <w:r>
        <w:rPr>
          <w:rFonts w:ascii="Calibri" w:cs="Calibri" w:hAnsi="Calibri" w:eastAsia="Calibri"/>
          <w:sz w:val="28"/>
          <w:szCs w:val="28"/>
          <w:vertAlign w:val="subscript"/>
          <w:rtl w:val="0"/>
        </w:rPr>
        <w:t>2</w:t>
      </w:r>
      <w:r>
        <w:rPr>
          <w:rFonts w:ascii="Calibri" w:cs="Calibri" w:hAnsi="Calibri" w:eastAsia="Calibri"/>
          <w:sz w:val="28"/>
          <w:szCs w:val="28"/>
          <w:rtl w:val="0"/>
        </w:rPr>
        <w:t>O:  100ml*0.5=50 ml</w:t>
      </w:r>
    </w:p>
    <w:p>
      <w:pPr>
        <w:pStyle w:val="Body"/>
        <w:rPr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</w:rPr>
        <w:t>D</w:t>
      </w:r>
      <w:r>
        <w:rPr>
          <w:rFonts w:ascii="Calibri" w:cs="Calibri" w:hAnsi="Calibri" w:eastAsia="Calibri"/>
          <w:sz w:val="28"/>
          <w:szCs w:val="28"/>
          <w:vertAlign w:val="subscript"/>
          <w:rtl w:val="0"/>
        </w:rPr>
        <w:t>2</w:t>
      </w:r>
      <w:r>
        <w:rPr>
          <w:rFonts w:ascii="Calibri" w:cs="Calibri" w:hAnsi="Calibri" w:eastAsia="Calibri"/>
          <w:sz w:val="28"/>
          <w:szCs w:val="28"/>
          <w:rtl w:val="0"/>
        </w:rPr>
        <w:t>O:  100ml*0.5=50 ml</w:t>
      </w:r>
    </w:p>
    <w:p>
      <w:pPr>
        <w:pStyle w:val="Body"/>
      </w:pPr>
      <w:r>
        <w:rPr>
          <w:rFonts w:ascii="Calibri" w:cs="Calibri" w:hAnsi="Calibri" w:eastAsia="Calibri"/>
          <w:sz w:val="28"/>
          <w:szCs w:val="28"/>
          <w:rtl w:val="0"/>
        </w:rPr>
        <w:t>TSP:  0.002% (w/v)*50=0.001 g</w:t>
      </w:r>
      <w:r>
        <w:rPr>
          <w:sz w:val="28"/>
          <w:szCs w:val="28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8"/>
        <w:szCs w:val="28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1500"/>
          <w:tab w:val="clear" w:pos="0"/>
        </w:tabs>
        <w:ind w:left="150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suff w:val="tab"/>
      <w:lvlText w:val="%3."/>
      <w:lvlJc w:val="left"/>
      <w:pPr>
        <w:tabs>
          <w:tab w:val="num" w:pos="2209"/>
          <w:tab w:val="clear" w:pos="0"/>
        </w:tabs>
        <w:ind w:left="220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2940"/>
          <w:tab w:val="clear" w:pos="0"/>
        </w:tabs>
        <w:ind w:left="294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3660"/>
          <w:tab w:val="clear" w:pos="0"/>
        </w:tabs>
        <w:ind w:left="366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suff w:val="tab"/>
      <w:lvlText w:val="%6."/>
      <w:lvlJc w:val="left"/>
      <w:pPr>
        <w:tabs>
          <w:tab w:val="num" w:pos="4369"/>
          <w:tab w:val="clear" w:pos="0"/>
        </w:tabs>
        <w:ind w:left="436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5100"/>
          <w:tab w:val="clear" w:pos="0"/>
        </w:tabs>
        <w:ind w:left="510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5820"/>
          <w:tab w:val="clear" w:pos="0"/>
        </w:tabs>
        <w:ind w:left="582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suff w:val="tab"/>
      <w:lvlText w:val="%9."/>
      <w:lvlJc w:val="left"/>
      <w:pPr>
        <w:tabs>
          <w:tab w:val="num" w:pos="6529"/>
          <w:tab w:val="clear" w:pos="0"/>
        </w:tabs>
        <w:ind w:left="6529" w:hanging="345"/>
      </w:pPr>
      <w:rPr>
        <w:position w:val="0"/>
        <w:sz w:val="28"/>
        <w:szCs w:val="28"/>
        <w:rtl w:val="0"/>
      </w:rPr>
    </w:lvl>
  </w:abstractNum>
  <w:abstractNum w:abstractNumId="1">
    <w:multiLevelType w:val="multilevel"/>
    <w:lvl w:ilvl="0">
      <w:start w:val="1"/>
      <w:numFmt w:val="decimal"/>
      <w:suff w:val="tab"/>
      <w:lvlText w:val="%1)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8"/>
        <w:szCs w:val="28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1500"/>
          <w:tab w:val="clear" w:pos="0"/>
        </w:tabs>
        <w:ind w:left="150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suff w:val="tab"/>
      <w:lvlText w:val="%3."/>
      <w:lvlJc w:val="left"/>
      <w:pPr>
        <w:tabs>
          <w:tab w:val="num" w:pos="2209"/>
          <w:tab w:val="clear" w:pos="0"/>
        </w:tabs>
        <w:ind w:left="220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2940"/>
          <w:tab w:val="clear" w:pos="0"/>
        </w:tabs>
        <w:ind w:left="294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3660"/>
          <w:tab w:val="clear" w:pos="0"/>
        </w:tabs>
        <w:ind w:left="366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suff w:val="tab"/>
      <w:lvlText w:val="%6."/>
      <w:lvlJc w:val="left"/>
      <w:pPr>
        <w:tabs>
          <w:tab w:val="num" w:pos="4369"/>
          <w:tab w:val="clear" w:pos="0"/>
        </w:tabs>
        <w:ind w:left="436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5100"/>
          <w:tab w:val="clear" w:pos="0"/>
        </w:tabs>
        <w:ind w:left="510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5820"/>
          <w:tab w:val="clear" w:pos="0"/>
        </w:tabs>
        <w:ind w:left="582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suff w:val="tab"/>
      <w:lvlText w:val="%9."/>
      <w:lvlJc w:val="left"/>
      <w:pPr>
        <w:tabs>
          <w:tab w:val="num" w:pos="6529"/>
          <w:tab w:val="clear" w:pos="0"/>
        </w:tabs>
        <w:ind w:left="6529" w:hanging="345"/>
      </w:pPr>
      <w:rPr>
        <w:position w:val="0"/>
        <w:sz w:val="28"/>
        <w:szCs w:val="28"/>
        <w:rtl w:val="0"/>
      </w:rPr>
    </w:lvl>
  </w:abstractNum>
  <w:abstractNum w:abstractNumId="3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rFonts w:ascii="Arial" w:cs="Arial" w:hAnsi="Arial" w:eastAsia="Arial"/>
        <w:position w:val="0"/>
        <w:sz w:val="24"/>
        <w:szCs w:val="24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rFonts w:ascii="Arial" w:cs="Arial" w:hAnsi="Arial" w:eastAsia="Arial"/>
        <w:position w:val="0"/>
        <w:sz w:val="24"/>
        <w:szCs w:val="24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rFonts w:ascii="Arial" w:cs="Arial" w:hAnsi="Arial" w:eastAsia="Arial"/>
        <w:position w:val="0"/>
        <w:sz w:val="24"/>
        <w:szCs w:val="24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rFonts w:ascii="Arial" w:cs="Arial" w:hAnsi="Arial" w:eastAsia="Arial"/>
        <w:position w:val="0"/>
        <w:sz w:val="24"/>
        <w:szCs w:val="24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rFonts w:ascii="Arial" w:cs="Arial" w:hAnsi="Arial" w:eastAsia="Arial"/>
        <w:position w:val="0"/>
        <w:sz w:val="24"/>
        <w:szCs w:val="24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rFonts w:ascii="Arial" w:cs="Arial" w:hAnsi="Arial" w:eastAsia="Arial"/>
        <w:position w:val="0"/>
        <w:sz w:val="24"/>
        <w:szCs w:val="24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rFonts w:ascii="Arial" w:cs="Arial" w:hAnsi="Arial" w:eastAsia="Arial"/>
        <w:position w:val="0"/>
        <w:sz w:val="24"/>
        <w:szCs w:val="24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rFonts w:ascii="Arial" w:cs="Arial" w:hAnsi="Arial" w:eastAsia="Arial"/>
        <w:position w:val="0"/>
        <w:sz w:val="24"/>
        <w:szCs w:val="24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rFonts w:ascii="Arial" w:cs="Arial" w:hAnsi="Arial" w:eastAsia="Arial"/>
        <w:position w:val="0"/>
        <w:sz w:val="24"/>
        <w:szCs w:val="24"/>
      </w:rPr>
    </w:lvl>
  </w:abstractNum>
  <w:abstractNum w:abstractNumId="4">
    <w:multiLevelType w:val="multilevel"/>
    <w:lvl w:ilvl="0">
      <w:start w:val="1"/>
      <w:numFmt w:val="decimal"/>
      <w:suff w:val="tab"/>
      <w:lvlText w:val="%1)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rFonts w:ascii="Arial" w:cs="Arial" w:hAnsi="Arial" w:eastAsia="Arial"/>
        <w:position w:val="0"/>
        <w:sz w:val="24"/>
        <w:szCs w:val="24"/>
      </w:rPr>
    </w:lvl>
    <w:lvl w:ilvl="1">
      <w:start w:val="1"/>
      <w:numFmt w:val="lowerLetter"/>
      <w:suff w:val="tab"/>
      <w:lvlText w:val="%2."/>
      <w:lvlJc w:val="left"/>
      <w:pPr>
        <w:tabs>
          <w:tab w:val="num" w:pos="1440"/>
          <w:tab w:val="clear" w:pos="0"/>
        </w:tabs>
        <w:ind w:left="1440" w:hanging="360"/>
      </w:pPr>
      <w:rPr>
        <w:rFonts w:ascii="Arial" w:cs="Arial" w:hAnsi="Arial" w:eastAsia="Arial"/>
        <w:position w:val="0"/>
        <w:sz w:val="24"/>
        <w:szCs w:val="24"/>
      </w:rPr>
    </w:lvl>
    <w:lvl w:ilvl="2">
      <w:start w:val="1"/>
      <w:numFmt w:val="lowerRoman"/>
      <w:suff w:val="tab"/>
      <w:lvlText w:val="%3."/>
      <w:lvlJc w:val="left"/>
      <w:pPr>
        <w:tabs>
          <w:tab w:val="num" w:pos="2160"/>
          <w:tab w:val="clear" w:pos="0"/>
        </w:tabs>
        <w:ind w:left="2160" w:hanging="296"/>
      </w:pPr>
      <w:rPr>
        <w:rFonts w:ascii="Arial" w:cs="Arial" w:hAnsi="Arial" w:eastAsia="Arial"/>
        <w:position w:val="0"/>
        <w:sz w:val="24"/>
        <w:szCs w:val="24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  <w:tab w:val="clear" w:pos="0"/>
        </w:tabs>
        <w:ind w:left="2880" w:hanging="360"/>
      </w:pPr>
      <w:rPr>
        <w:rFonts w:ascii="Arial" w:cs="Arial" w:hAnsi="Arial" w:eastAsia="Arial"/>
        <w:position w:val="0"/>
        <w:sz w:val="24"/>
        <w:szCs w:val="24"/>
      </w:rPr>
    </w:lvl>
    <w:lvl w:ilvl="4">
      <w:start w:val="1"/>
      <w:numFmt w:val="lowerLetter"/>
      <w:suff w:val="tab"/>
      <w:lvlText w:val="%5."/>
      <w:lvlJc w:val="left"/>
      <w:pPr>
        <w:tabs>
          <w:tab w:val="num" w:pos="3600"/>
          <w:tab w:val="clear" w:pos="0"/>
        </w:tabs>
        <w:ind w:left="3600" w:hanging="360"/>
      </w:pPr>
      <w:rPr>
        <w:rFonts w:ascii="Arial" w:cs="Arial" w:hAnsi="Arial" w:eastAsia="Arial"/>
        <w:position w:val="0"/>
        <w:sz w:val="24"/>
        <w:szCs w:val="24"/>
      </w:rPr>
    </w:lvl>
    <w:lvl w:ilvl="5">
      <w:start w:val="1"/>
      <w:numFmt w:val="lowerRoman"/>
      <w:suff w:val="tab"/>
      <w:lvlText w:val="%6."/>
      <w:lvlJc w:val="left"/>
      <w:pPr>
        <w:tabs>
          <w:tab w:val="num" w:pos="4320"/>
          <w:tab w:val="clear" w:pos="0"/>
        </w:tabs>
        <w:ind w:left="4320" w:hanging="296"/>
      </w:pPr>
      <w:rPr>
        <w:rFonts w:ascii="Arial" w:cs="Arial" w:hAnsi="Arial" w:eastAsia="Arial"/>
        <w:position w:val="0"/>
        <w:sz w:val="24"/>
        <w:szCs w:val="24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  <w:tab w:val="clear" w:pos="0"/>
        </w:tabs>
        <w:ind w:left="5040" w:hanging="360"/>
      </w:pPr>
      <w:rPr>
        <w:rFonts w:ascii="Arial" w:cs="Arial" w:hAnsi="Arial" w:eastAsia="Arial"/>
        <w:position w:val="0"/>
        <w:sz w:val="24"/>
        <w:szCs w:val="24"/>
      </w:rPr>
    </w:lvl>
    <w:lvl w:ilvl="7">
      <w:start w:val="1"/>
      <w:numFmt w:val="lowerLetter"/>
      <w:suff w:val="tab"/>
      <w:lvlText w:val="%8."/>
      <w:lvlJc w:val="left"/>
      <w:pPr>
        <w:tabs>
          <w:tab w:val="num" w:pos="5760"/>
          <w:tab w:val="clear" w:pos="0"/>
        </w:tabs>
        <w:ind w:left="5760" w:hanging="360"/>
      </w:pPr>
      <w:rPr>
        <w:rFonts w:ascii="Arial" w:cs="Arial" w:hAnsi="Arial" w:eastAsia="Arial"/>
        <w:position w:val="0"/>
        <w:sz w:val="24"/>
        <w:szCs w:val="24"/>
      </w:rPr>
    </w:lvl>
    <w:lvl w:ilvl="8">
      <w:start w:val="1"/>
      <w:numFmt w:val="lowerRoman"/>
      <w:suff w:val="tab"/>
      <w:lvlText w:val="%9."/>
      <w:lvlJc w:val="left"/>
      <w:pPr>
        <w:tabs>
          <w:tab w:val="num" w:pos="6480"/>
          <w:tab w:val="clear" w:pos="0"/>
        </w:tabs>
        <w:ind w:left="6480" w:hanging="296"/>
      </w:pPr>
      <w:rPr>
        <w:rFonts w:ascii="Arial" w:cs="Arial" w:hAnsi="Arial" w:eastAsia="Arial"/>
        <w:position w:val="0"/>
        <w:sz w:val="24"/>
        <w:szCs w:val="24"/>
      </w:rPr>
    </w:lvl>
  </w:abstractNum>
  <w:abstractNum w:abstractNumId="6">
    <w:multiLevelType w:val="multilevel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8"/>
        <w:szCs w:val="28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1500"/>
          <w:tab w:val="clear" w:pos="0"/>
        </w:tabs>
        <w:ind w:left="150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suff w:val="tab"/>
      <w:lvlText w:val="%3."/>
      <w:lvlJc w:val="left"/>
      <w:pPr>
        <w:tabs>
          <w:tab w:val="num" w:pos="2209"/>
          <w:tab w:val="clear" w:pos="0"/>
        </w:tabs>
        <w:ind w:left="220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2940"/>
          <w:tab w:val="clear" w:pos="0"/>
        </w:tabs>
        <w:ind w:left="294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3660"/>
          <w:tab w:val="clear" w:pos="0"/>
        </w:tabs>
        <w:ind w:left="366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suff w:val="tab"/>
      <w:lvlText w:val="%6."/>
      <w:lvlJc w:val="left"/>
      <w:pPr>
        <w:tabs>
          <w:tab w:val="num" w:pos="4369"/>
          <w:tab w:val="clear" w:pos="0"/>
        </w:tabs>
        <w:ind w:left="436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5100"/>
          <w:tab w:val="clear" w:pos="0"/>
        </w:tabs>
        <w:ind w:left="510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5820"/>
          <w:tab w:val="clear" w:pos="0"/>
        </w:tabs>
        <w:ind w:left="582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suff w:val="tab"/>
      <w:lvlText w:val="%9."/>
      <w:lvlJc w:val="left"/>
      <w:pPr>
        <w:tabs>
          <w:tab w:val="num" w:pos="6529"/>
          <w:tab w:val="clear" w:pos="0"/>
        </w:tabs>
        <w:ind w:left="6529" w:hanging="345"/>
      </w:pPr>
      <w:rPr>
        <w:position w:val="0"/>
        <w:sz w:val="28"/>
        <w:szCs w:val="28"/>
        <w:rtl w:val="0"/>
      </w:rPr>
    </w:lvl>
  </w:abstractNum>
  <w:abstractNum w:abstractNumId="7">
    <w:multiLevelType w:val="multilevel"/>
    <w:lvl w:ilvl="0">
      <w:start w:val="1"/>
      <w:numFmt w:val="decimal"/>
      <w:suff w:val="tab"/>
      <w:lvlText w:val="%1)"/>
      <w:lvlJc w:val="left"/>
      <w:pPr/>
      <w:rPr>
        <w:position w:val="0"/>
      </w:rPr>
    </w:lvl>
    <w:lvl w:ilvl="1">
      <w:start w:val="1"/>
      <w:numFmt w:val="lowerLetter"/>
      <w:suff w:val="tab"/>
      <w:lvlText w:val="%2.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.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.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8">
    <w:multiLevelType w:val="multilevel"/>
    <w:styleLink w:val="List 2"/>
    <w:lvl w:ilvl="0">
      <w:start w:val="1"/>
      <w:numFmt w:val="decimal"/>
      <w:suff w:val="tab"/>
      <w:lvlText w:val="%1)"/>
      <w:lvlJc w:val="left"/>
      <w:pPr>
        <w:tabs>
          <w:tab w:val="num" w:pos="720"/>
          <w:tab w:val="clear" w:pos="0"/>
        </w:tabs>
        <w:ind w:left="720" w:hanging="360"/>
      </w:pPr>
      <w:rPr>
        <w:position w:val="0"/>
        <w:sz w:val="28"/>
        <w:szCs w:val="28"/>
        <w:rtl w:val="0"/>
      </w:rPr>
    </w:lvl>
    <w:lvl w:ilvl="1">
      <w:start w:val="1"/>
      <w:numFmt w:val="lowerLetter"/>
      <w:suff w:val="tab"/>
      <w:lvlText w:val="%2."/>
      <w:lvlJc w:val="left"/>
      <w:pPr>
        <w:tabs>
          <w:tab w:val="num" w:pos="1500"/>
          <w:tab w:val="clear" w:pos="0"/>
        </w:tabs>
        <w:ind w:left="150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suff w:val="tab"/>
      <w:lvlText w:val="%3."/>
      <w:lvlJc w:val="left"/>
      <w:pPr>
        <w:tabs>
          <w:tab w:val="num" w:pos="2209"/>
          <w:tab w:val="clear" w:pos="0"/>
        </w:tabs>
        <w:ind w:left="220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suff w:val="tab"/>
      <w:lvlText w:val="%4."/>
      <w:lvlJc w:val="left"/>
      <w:pPr>
        <w:tabs>
          <w:tab w:val="num" w:pos="2940"/>
          <w:tab w:val="clear" w:pos="0"/>
        </w:tabs>
        <w:ind w:left="294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suff w:val="tab"/>
      <w:lvlText w:val="%5."/>
      <w:lvlJc w:val="left"/>
      <w:pPr>
        <w:tabs>
          <w:tab w:val="num" w:pos="3660"/>
          <w:tab w:val="clear" w:pos="0"/>
        </w:tabs>
        <w:ind w:left="366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suff w:val="tab"/>
      <w:lvlText w:val="%6."/>
      <w:lvlJc w:val="left"/>
      <w:pPr>
        <w:tabs>
          <w:tab w:val="num" w:pos="4369"/>
          <w:tab w:val="clear" w:pos="0"/>
        </w:tabs>
        <w:ind w:left="436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suff w:val="tab"/>
      <w:lvlText w:val="%7."/>
      <w:lvlJc w:val="left"/>
      <w:pPr>
        <w:tabs>
          <w:tab w:val="num" w:pos="5100"/>
          <w:tab w:val="clear" w:pos="0"/>
        </w:tabs>
        <w:ind w:left="510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suff w:val="tab"/>
      <w:lvlText w:val="%8."/>
      <w:lvlJc w:val="left"/>
      <w:pPr>
        <w:tabs>
          <w:tab w:val="num" w:pos="5820"/>
          <w:tab w:val="clear" w:pos="0"/>
        </w:tabs>
        <w:ind w:left="582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suff w:val="tab"/>
      <w:lvlText w:val="%9."/>
      <w:lvlJc w:val="left"/>
      <w:pPr>
        <w:tabs>
          <w:tab w:val="num" w:pos="6529"/>
          <w:tab w:val="clear" w:pos="0"/>
        </w:tabs>
        <w:ind w:left="6529" w:hanging="345"/>
      </w:pPr>
      <w:rPr>
        <w:position w:val="0"/>
        <w:sz w:val="28"/>
        <w:szCs w:val="28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  <w:style w:type="numbering" w:styleId="List 2">
    <w:name w:val="List 2"/>
    <w:basedOn w:val="Imported Style 3"/>
    <w:next w:val="List 2"/>
    <w:pPr>
      <w:numPr>
        <w:numId w:val="7"/>
      </w:numPr>
    </w:pPr>
  </w:style>
  <w:style w:type="numbering" w:styleId="Imported Style 3">
    <w:name w:val="Imported Style 3"/>
    <w:next w:val="Imported Style 3"/>
    <w:pPr>
      <w:numPr>
        <w:numId w:val="8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